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Karta pracy nr 1: Kilka słów o przestrzeni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Arial" w:cs="Arial" w:eastAsia="Arial" w:hAnsi="Arial"/>
          <w:b w:val="1"/>
          <w:i w:val="0"/>
          <w:smallCaps w:val="1"/>
          <w:strike w:val="0"/>
          <w:color w:val="96b04a"/>
          <w:sz w:val="26"/>
          <w:szCs w:val="26"/>
          <w:shd w:fill="auto" w:val="clear"/>
          <w:vertAlign w:val="baseline"/>
        </w:rPr>
      </w:pPr>
      <w:r w:rsidDel="00000000" w:rsidR="00000000" w:rsidRPr="00000000">
        <w:rPr>
          <w:rFonts w:ascii="Arial" w:cs="Arial" w:eastAsia="Arial" w:hAnsi="Arial"/>
          <w:b w:val="1"/>
          <w:color w:val="96b04a"/>
          <w:sz w:val="26"/>
          <w:szCs w:val="26"/>
          <w:rtl w:val="0"/>
        </w:rPr>
        <w:t xml:space="preserve">PRZECZYTAJ PONIŻSZY TEKST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Transport oraz budownictwo to działy gospodarki, które w większości przyczyniają się do zanieczyszczenia środowiska. Transport odpowiada za jedną czwartą unijnych emisji gazów cieplarnianych i wartość ta wciąż rośnie. Należy ograniczyć emisję CO2 i będą się musiały do tego przyczynić wszystkie rodzaje transportu: drogowy, kolejowy, lotniczy i wodny. Droga do zrównoważonego transportu wiedzie przez postawienie na pierwszym miejscu potrzeb pasażerów: trzeba zaoferować im tańsze, bardziej dostępne, zdrowsze i czystsze opcje od tych, z których obecnie najczęściej korzystają. [1] Najbezpieczniejszym dla środowiska oraz najtańszym transportem jest transport wodny. Transport ten jednak w większości dotyczy towarów. Transport kolejowy pozwala na przemieszczanie się tylko na trasach, na których umieszczono tory. Jest transportem publicznym i pozwala na korzystanie przez wielu pasażerów na jednej trasie, ale przede wszystkim w Polsce sprawdza się do przewozu towarów. W naszym życiu codziennym najczęściej wybieramy transport drogowy. Ale tutaj pojawia się wiele rozwiązań. Aby ograniczyć emisję CO2 można korzystać z autobusów, można jeździć rowerem lub chodzić pieszo. Pojawiła się także nowa forma transportu tj. carpooling, a więc rozwiązanie kiedy samochód osobowy wykorzystywany jest do przewiezienia większej ilości osób, np. do pracy lub do szkoły. Osoby, które na co dzień jeździły swoimi samochodami teraz mogą jeździć wspólnie.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 Europie 50 mln osób ma problem z ogrzaniem swoich domów, ponieważ są to budynki potrzebujące remontów. Dlatego w dokumencie Europejskiego Zielonego Ładu pojawia się  zapis, aby jak najszybciej rozpocząć renowacje („odnowienie”) budynków prywatnych i publicznych. W oknach szyby pojedyncze warto zastąpić podwójnymi. Wprowadzajmy do ogrzania budynków odnawialne źródła energii takich jak wiatr, drewno i energia słoneczna  (panele słoneczne na dachu swojego domu). W ogrodzie warto posadzić drzewa i krzewy, które chronią dom przed wiatrem. Należy ocieplić zewnętrzne ściany budynku oraz izolować dach. Zanim postawimy budynek warto zwrócić uwagę, aby okna były od strony południowej. Starajmy się, aby nasz dom nie był na działce leśnej ani rolniczej z bardzo dobrymi glebami. Coraz więcej firm budowlanych projektuje i proponuje klientom ekodomy, które mają wprowadzone rozwiązania ekologiczne. Oczywiście w życiu codziennym możemy wprowadzić zmiany, np. wymienić żarówki na energooszczędne, korzystać ze zmywarki, wstawiać pełne pranie.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afterAutospacing="0" w:before="200" w:line="240" w:lineRule="auto"/>
        <w:ind w:left="720" w:hanging="360"/>
        <w:rPr>
          <w:rFonts w:ascii="Arial" w:cs="Arial" w:eastAsia="Arial" w:hAnsi="Arial"/>
          <w:b w:val="1"/>
          <w:smallCaps w:val="1"/>
          <w:color w:val="96b04a"/>
        </w:rPr>
      </w:pPr>
      <w:r w:rsidDel="00000000" w:rsidR="00000000" w:rsidRPr="00000000">
        <w:rPr>
          <w:rFonts w:ascii="Arial" w:cs="Arial" w:eastAsia="Arial" w:hAnsi="Arial"/>
          <w:b w:val="1"/>
          <w:color w:val="96b04a"/>
          <w:rtl w:val="0"/>
        </w:rPr>
        <w:t xml:space="preserve">KRZYŻÓWKA:</w:t>
      </w:r>
    </w:p>
    <w:p w:rsidR="00000000" w:rsidDel="00000000" w:rsidP="00000000" w:rsidRDefault="00000000" w:rsidRPr="00000000" w14:paraId="0000000C">
      <w:pPr>
        <w:numPr>
          <w:ilvl w:val="0"/>
          <w:numId w:val="2"/>
        </w:numPr>
        <w:spacing w:after="0" w:afterAutospacing="0" w:before="0" w:beforeAutospacing="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utwórz pytania do poniższej krzyżówki</w:t>
      </w:r>
    </w:p>
    <w:p w:rsidR="00000000" w:rsidDel="00000000" w:rsidP="00000000" w:rsidRDefault="00000000" w:rsidRPr="00000000" w14:paraId="0000000D">
      <w:pPr>
        <w:numPr>
          <w:ilvl w:val="0"/>
          <w:numId w:val="2"/>
        </w:numPr>
        <w:spacing w:after="200" w:before="0" w:beforeAutospacing="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wpisz hasło i napisz co przez nie rozumiesz</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Arial" w:cs="Arial" w:eastAsia="Arial" w:hAnsi="Arial"/>
          <w:sz w:val="24"/>
          <w:szCs w:val="24"/>
        </w:rPr>
      </w:pPr>
      <w:r w:rsidDel="00000000" w:rsidR="00000000" w:rsidRPr="00000000">
        <w:rPr>
          <w:rtl w:val="0"/>
        </w:rPr>
      </w:r>
    </w:p>
    <w:tbl>
      <w:tblPr>
        <w:tblStyle w:val="Table1"/>
        <w:tblW w:w="9354.330708661417"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3937007874016"/>
        <w:gridCol w:w="850.3937007874016"/>
        <w:gridCol w:w="850.3937007874016"/>
        <w:gridCol w:w="850.3937007874016"/>
        <w:gridCol w:w="850.3937007874016"/>
        <w:gridCol w:w="850.3937007874016"/>
        <w:gridCol w:w="850.3937007874016"/>
        <w:gridCol w:w="850.3937007874016"/>
        <w:gridCol w:w="850.3937007874016"/>
        <w:gridCol w:w="850.3937007874016"/>
        <w:gridCol w:w="850.3937007874016"/>
        <w:tblGridChange w:id="0">
          <w:tblGrid>
            <w:gridCol w:w="850.3937007874016"/>
            <w:gridCol w:w="850.3937007874016"/>
            <w:gridCol w:w="850.3937007874016"/>
            <w:gridCol w:w="850.3937007874016"/>
            <w:gridCol w:w="850.3937007874016"/>
            <w:gridCol w:w="850.3937007874016"/>
            <w:gridCol w:w="850.3937007874016"/>
            <w:gridCol w:w="850.3937007874016"/>
            <w:gridCol w:w="850.3937007874016"/>
            <w:gridCol w:w="850.3937007874016"/>
            <w:gridCol w:w="850.3937007874016"/>
          </w:tblGrid>
        </w:tblGridChange>
      </w:tblGrid>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R</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P</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L</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G</w:t>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R</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W</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J</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A</w:t>
            </w:r>
          </w:p>
        </w:tc>
        <w:tc>
          <w:tcPr>
            <w:tcBorders>
              <w:top w:color="000000" w:space="0" w:sz="6" w:val="single"/>
              <w:left w:color="000000"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L</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T</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Z</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Y</w:t>
            </w:r>
          </w:p>
        </w:tc>
        <w:tc>
          <w:tcPr>
            <w:tcBorders>
              <w:top w:color="000000" w:space="0" w:sz="6" w:val="single"/>
              <w:left w:color="000000"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U</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R</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P</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A</w:t>
            </w:r>
          </w:p>
        </w:tc>
        <w:tc>
          <w:tcPr>
            <w:tcBorders>
              <w:top w:color="000000" w:space="0" w:sz="6" w:val="single"/>
              <w:left w:color="000000"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000000"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K</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S</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Z</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E</w:t>
            </w:r>
          </w:p>
        </w:tc>
        <w:tc>
          <w:tcPr>
            <w:tcBorders>
              <w:top w:color="000000" w:space="0" w:sz="6" w:val="single"/>
              <w:left w:color="000000"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W</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T</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R</w:t>
            </w:r>
          </w:p>
        </w:tc>
        <w:tc>
          <w:tcPr>
            <w:tcBorders>
              <w:top w:color="ffffff" w:space="0" w:sz="6" w:val="single"/>
              <w:left w:color="000000" w:space="0" w:sz="6" w:val="single"/>
              <w:bottom w:color="000000"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D</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R</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Z</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W</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A</w:t>
            </w:r>
          </w:p>
        </w:tc>
        <w:tc>
          <w:tcPr>
            <w:tcBorders>
              <w:top w:color="ffffff" w:space="0" w:sz="6" w:val="single"/>
              <w:left w:color="000000" w:space="0" w:sz="6" w:val="single"/>
              <w:bottom w:color="000000"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000000"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000000"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S</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Ł</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Z</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E</w:t>
            </w:r>
          </w:p>
        </w:tc>
        <w:tc>
          <w:tcPr>
            <w:tcBorders>
              <w:top w:color="ffffff" w:space="0" w:sz="6" w:val="single"/>
              <w:left w:color="000000"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K</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L</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J</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O</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W</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Y</w:t>
            </w:r>
          </w:p>
        </w:tc>
        <w:tc>
          <w:tcPr>
            <w:tcBorders>
              <w:top w:color="000000" w:space="0" w:sz="6" w:val="single"/>
              <w:left w:color="000000"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r>
        <w:trPr>
          <w:cantSplit w:val="0"/>
          <w:trHeight w:val="850.393700787401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Z</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L</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sz w:val="34"/>
                <w:szCs w:val="34"/>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Fonts w:ascii="Arial" w:cs="Arial" w:eastAsia="Arial" w:hAnsi="Arial"/>
                <w:b w:val="1"/>
                <w:sz w:val="34"/>
                <w:szCs w:val="34"/>
                <w:rtl w:val="0"/>
              </w:rPr>
              <w:t xml:space="preserve">Ń</w:t>
            </w:r>
            <w:r w:rsidDel="00000000" w:rsidR="00000000" w:rsidRPr="00000000">
              <w:rPr>
                <w:rFonts w:ascii="Arial" w:cs="Arial" w:eastAsia="Arial" w:hAnsi="Arial"/>
                <w:sz w:val="34"/>
                <w:szCs w:val="34"/>
                <w:vertAlign w:val="superscript"/>
              </w:rPr>
              <w:footnoteReference w:customMarkFollows="0" w:id="0"/>
            </w:r>
            <w:r w:rsidDel="00000000" w:rsidR="00000000" w:rsidRPr="00000000">
              <w:rPr>
                <w:rtl w:val="0"/>
              </w:rPr>
            </w:r>
          </w:p>
        </w:tc>
        <w:tc>
          <w:tcPr>
            <w:tcBorders>
              <w:top w:color="000000" w:space="0" w:sz="6" w:val="single"/>
              <w:left w:color="000000"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000000"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4"/>
                <w:szCs w:val="34"/>
              </w:rPr>
            </w:pP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Arial" w:cs="Arial" w:eastAsia="Arial" w:hAnsi="Arial"/>
          <w:sz w:val="6"/>
          <w:szCs w:val="6"/>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40" w:before="283" w:line="259"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HASŁO: </w:t>
      </w:r>
      <w:r w:rsidDel="00000000" w:rsidR="00000000" w:rsidRPr="00000000">
        <w:rPr>
          <w:rFonts w:ascii="Arial" w:cs="Arial" w:eastAsia="Arial" w:hAnsi="Arial"/>
          <w:sz w:val="24"/>
          <w:szCs w:val="24"/>
          <w:rtl w:val="0"/>
        </w:rPr>
        <w:t xml:space="preserve">ZRÓWNOWAŻONA _ _ _ _ _ _ _ _ _ _. Napisz poniżej jak rozumiesz to hasło:</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17" w:top="1276" w:left="1417" w:right="141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left" w:pos="567"/>
      </w:tabs>
      <w:spacing w:after="0" w:lineRule="auto"/>
      <w:rPr/>
    </w:pPr>
    <w:r w:rsidDel="00000000" w:rsidR="00000000" w:rsidRPr="00000000">
      <w:rPr>
        <w:rFonts w:ascii="Arial" w:cs="Arial" w:eastAsia="Arial" w:hAnsi="Arial"/>
        <w:color w:val="d4bdd2"/>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d4bdd2"/>
        <w:sz w:val="16"/>
        <w:szCs w:val="16"/>
        <w:rtl w:val="0"/>
      </w:rPr>
      <w:t xml:space="preserve">  </w:t>
      <w:tab/>
    </w:r>
    <w:r w:rsidDel="00000000" w:rsidR="00000000" w:rsidRPr="00000000">
      <w:rPr>
        <w:rFonts w:ascii="Arial" w:cs="Arial" w:eastAsia="Arial" w:hAnsi="Arial"/>
        <w:b w:val="1"/>
        <w:smallCaps w:val="1"/>
        <w:color w:val="d4bdd2"/>
        <w:sz w:val="16"/>
        <w:szCs w:val="16"/>
        <w:rtl w:val="0"/>
      </w:rPr>
      <w:t xml:space="preserve">ZADANIE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0"/>
      <w:jc w:val="left"/>
      <w:rPr>
        <w:rFonts w:ascii="Arial" w:cs="Arial" w:eastAsia="Arial" w:hAnsi="Arial"/>
        <w:b w:val="1"/>
        <w:i w:val="0"/>
        <w:smallCaps w:val="1"/>
        <w:strike w:val="0"/>
        <w:color w:val="d4bdd2"/>
        <w:sz w:val="16"/>
        <w:szCs w:val="16"/>
        <w:u w:val="none"/>
        <w:shd w:fill="auto" w:val="clear"/>
        <w:vertAlign w:val="baseline"/>
      </w:rPr>
    </w:pPr>
    <w:r w:rsidDel="00000000" w:rsidR="00000000" w:rsidRPr="00000000">
      <w:rPr>
        <w:rFonts w:ascii="Arial" w:cs="Arial" w:eastAsia="Arial" w:hAnsi="Arial"/>
        <w:b w:val="0"/>
        <w:i w:val="0"/>
        <w:smallCaps w:val="0"/>
        <w:strike w:val="0"/>
        <w:color w:val="d4bdd2"/>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d4bdd2"/>
        <w:sz w:val="16"/>
        <w:szCs w:val="16"/>
        <w:u w:val="none"/>
        <w:shd w:fill="auto" w:val="clear"/>
        <w:vertAlign w:val="baseline"/>
        <w:rtl w:val="0"/>
      </w:rPr>
      <w:t xml:space="preserve">  </w:t>
    </w:r>
    <w:r w:rsidDel="00000000" w:rsidR="00000000" w:rsidRPr="00000000">
      <w:rPr>
        <w:rFonts w:ascii="Arial" w:cs="Arial" w:eastAsia="Arial" w:hAnsi="Arial"/>
        <w:b w:val="1"/>
        <w:smallCaps w:val="1"/>
        <w:color w:val="d4bdd2"/>
        <w:sz w:val="16"/>
        <w:szCs w:val="16"/>
        <w:rtl w:val="0"/>
      </w:rPr>
      <w:t xml:space="preserve">ZADANIE INTERDYSCYPLINARNE NR. 3 „CZYM JEST ZRÓWNOWAŻONA PRZESTRZEŃ DO ŻYCIA”, KLASY IV-VI</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 dachu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5891530</wp:posOffset>
          </wp:positionH>
          <wp:positionV relativeFrom="paragraph">
            <wp:posOffset>-447671</wp:posOffset>
          </wp:positionV>
          <wp:extent cx="785495" cy="5133975"/>
          <wp:effectExtent b="0" l="0" r="0" t="0"/>
          <wp:wrapNone/>
          <wp:docPr id="234" name="image1.png"/>
          <a:graphic>
            <a:graphicData uri="http://schemas.openxmlformats.org/drawingml/2006/picture">
              <pic:pic>
                <pic:nvPicPr>
                  <pic:cNvPr id="0" name="image1.png"/>
                  <pic:cNvPicPr preferRelativeResize="0"/>
                </pic:nvPicPr>
                <pic:blipFill>
                  <a:blip r:embed="rId1"/>
                  <a:srcRect b="0" l="89626" r="0" t="0"/>
                  <a:stretch>
                    <a:fillRect/>
                  </a:stretch>
                </pic:blipFill>
                <pic:spPr>
                  <a:xfrm>
                    <a:off x="0" y="0"/>
                    <a:ext cx="785495" cy="51339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pPr>
    <w:r w:rsidDel="00000000" w:rsidR="00000000" w:rsidRPr="00000000">
      <w:rPr>
        <w:rtl w:val="0"/>
      </w:rPr>
      <w:tab/>
      <w:tab/>
      <w:tab/>
    </w:r>
    <w:r w:rsidDel="00000000" w:rsidR="00000000" w:rsidRPr="00000000">
      <w:drawing>
        <wp:anchor allowOverlap="1" behindDoc="1" distB="0" distT="0" distL="0" distR="0" hidden="0" layoutInCell="1" locked="0" relativeHeight="0" simplePos="0">
          <wp:simplePos x="0" y="0"/>
          <wp:positionH relativeFrom="column">
            <wp:posOffset>4953000</wp:posOffset>
          </wp:positionH>
          <wp:positionV relativeFrom="paragraph">
            <wp:posOffset>-314322</wp:posOffset>
          </wp:positionV>
          <wp:extent cx="920795" cy="638175"/>
          <wp:effectExtent b="0" l="0" r="0" t="0"/>
          <wp:wrapNone/>
          <wp:docPr id="23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20795" cy="6381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2222980</wp:posOffset>
          </wp:positionH>
          <wp:positionV relativeFrom="paragraph">
            <wp:posOffset>-342897</wp:posOffset>
          </wp:positionV>
          <wp:extent cx="1311700" cy="695960"/>
          <wp:effectExtent b="0" l="0" r="0" t="0"/>
          <wp:wrapNone/>
          <wp:docPr id="236"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311700" cy="695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-204512</wp:posOffset>
          </wp:positionH>
          <wp:positionV relativeFrom="paragraph">
            <wp:posOffset>-314322</wp:posOffset>
          </wp:positionV>
          <wp:extent cx="1176065" cy="638175"/>
          <wp:effectExtent b="0" l="0" r="0" t="0"/>
          <wp:wrapNone/>
          <wp:docPr id="23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176065"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sid w:val="005A6912"/>
  </w:style>
  <w:style w:type="paragraph" w:styleId="Nagwek1">
    <w:name w:val="heading 1"/>
    <w:basedOn w:val="Normalny"/>
    <w:next w:val="Normalny"/>
    <w:link w:val="Nagwek1Znak"/>
    <w:uiPriority w:val="9"/>
    <w:rsid w:val="00E05A8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Nagwek2">
    <w:name w:val="heading 2"/>
    <w:basedOn w:val="Normalny"/>
    <w:next w:val="Normalny"/>
    <w:link w:val="Nagwek2Znak"/>
    <w:uiPriority w:val="9"/>
    <w:unhideWhenUsed w:val="1"/>
    <w:rsid w:val="0086460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Nagwek3">
    <w:name w:val="heading 3"/>
    <w:basedOn w:val="Normalny"/>
    <w:next w:val="Normalny"/>
    <w:link w:val="Nagwek3Znak"/>
    <w:uiPriority w:val="9"/>
    <w:unhideWhenUsed w:val="1"/>
    <w:rsid w:val="00E05A89"/>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Odwoaniedelikatne">
    <w:name w:val="Subtle Reference"/>
    <w:basedOn w:val="Domylnaczcionkaakapitu"/>
    <w:uiPriority w:val="31"/>
    <w:rsid w:val="005A6912"/>
    <w:rPr>
      <w:smallCaps w:val="1"/>
      <w:color w:val="6664ca" w:themeColor="text1" w:themeTint="0000A5"/>
    </w:rPr>
  </w:style>
  <w:style w:type="character" w:styleId="Nagwek3Znak" w:customStyle="1">
    <w:name w:val="Nagłówek 3 Znak"/>
    <w:basedOn w:val="Domylnaczcionkaakapitu"/>
    <w:link w:val="Nagwek3"/>
    <w:uiPriority w:val="9"/>
    <w:rsid w:val="00E05A89"/>
    <w:rPr>
      <w:rFonts w:asciiTheme="majorHAnsi" w:cstheme="majorBidi" w:eastAsiaTheme="majorEastAsia" w:hAnsiTheme="majorHAnsi"/>
      <w:color w:val="1f3763" w:themeColor="accent1" w:themeShade="00007F"/>
      <w:sz w:val="24"/>
      <w:szCs w:val="24"/>
    </w:rPr>
  </w:style>
  <w:style w:type="paragraph" w:styleId="Tekstprzypisudolnego">
    <w:name w:val="footnote text"/>
    <w:basedOn w:val="Normalny"/>
    <w:link w:val="TekstprzypisudolnegoZnak"/>
    <w:uiPriority w:val="99"/>
    <w:semiHidden w:val="1"/>
    <w:unhideWhenUsed w:val="1"/>
    <w:rsid w:val="008733B9"/>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val="1"/>
    <w:rsid w:val="008733B9"/>
    <w:rPr>
      <w:sz w:val="20"/>
      <w:szCs w:val="20"/>
    </w:rPr>
  </w:style>
  <w:style w:type="character" w:styleId="Odwoanieprzypisudolnego">
    <w:name w:val="footnote reference"/>
    <w:basedOn w:val="Domylnaczcionkaakapitu"/>
    <w:uiPriority w:val="99"/>
    <w:semiHidden w:val="1"/>
    <w:unhideWhenUsed w:val="1"/>
    <w:rsid w:val="008733B9"/>
    <w:rPr>
      <w:vertAlign w:val="superscript"/>
    </w:rPr>
  </w:style>
  <w:style w:type="character" w:styleId="Odwoaniedokomentarza">
    <w:name w:val="annotation reference"/>
    <w:basedOn w:val="Domylnaczcionkaakapitu"/>
    <w:uiPriority w:val="99"/>
    <w:semiHidden w:val="1"/>
    <w:unhideWhenUsed w:val="1"/>
    <w:rsid w:val="00062E69"/>
    <w:rPr>
      <w:sz w:val="16"/>
      <w:szCs w:val="16"/>
    </w:rPr>
  </w:style>
  <w:style w:type="paragraph" w:styleId="Tekstkomentarza">
    <w:name w:val="annotation text"/>
    <w:basedOn w:val="Normalny"/>
    <w:link w:val="TekstkomentarzaZnak"/>
    <w:uiPriority w:val="99"/>
    <w:semiHidden w:val="1"/>
    <w:unhideWhenUsed w:val="1"/>
    <w:rsid w:val="00062E69"/>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062E69"/>
    <w:rPr>
      <w:sz w:val="20"/>
      <w:szCs w:val="20"/>
    </w:rPr>
  </w:style>
  <w:style w:type="paragraph" w:styleId="Tematkomentarza">
    <w:name w:val="annotation subject"/>
    <w:basedOn w:val="Tekstkomentarza"/>
    <w:next w:val="Tekstkomentarza"/>
    <w:link w:val="TematkomentarzaZnak"/>
    <w:uiPriority w:val="99"/>
    <w:semiHidden w:val="1"/>
    <w:unhideWhenUsed w:val="1"/>
    <w:rsid w:val="00062E69"/>
    <w:rPr>
      <w:b w:val="1"/>
      <w:bCs w:val="1"/>
    </w:rPr>
  </w:style>
  <w:style w:type="character" w:styleId="TematkomentarzaZnak" w:customStyle="1">
    <w:name w:val="Temat komentarza Znak"/>
    <w:basedOn w:val="TekstkomentarzaZnak"/>
    <w:link w:val="Tematkomentarza"/>
    <w:uiPriority w:val="99"/>
    <w:semiHidden w:val="1"/>
    <w:rsid w:val="00062E69"/>
    <w:rPr>
      <w:b w:val="1"/>
      <w:bCs w:val="1"/>
      <w:sz w:val="20"/>
      <w:szCs w:val="20"/>
    </w:rPr>
  </w:style>
  <w:style w:type="table" w:styleId="Tabela-Siatka">
    <w:name w:val="Table Grid"/>
    <w:basedOn w:val="Standardowy"/>
    <w:uiPriority w:val="39"/>
    <w:rsid w:val="00062E6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cze">
    <w:name w:val="Hyperlink"/>
    <w:basedOn w:val="Domylnaczcionkaakapitu"/>
    <w:uiPriority w:val="99"/>
    <w:unhideWhenUsed w:val="1"/>
    <w:rsid w:val="00FA7716"/>
    <w:rPr>
      <w:b w:val="1"/>
      <w:color w:val="d4bdd2"/>
      <w:u w:val="single"/>
    </w:rPr>
  </w:style>
  <w:style w:type="character" w:styleId="Nierozpoznanawzmianka">
    <w:name w:val="Unresolved Mention"/>
    <w:basedOn w:val="Domylnaczcionkaakapitu"/>
    <w:uiPriority w:val="99"/>
    <w:semiHidden w:val="1"/>
    <w:unhideWhenUsed w:val="1"/>
    <w:rsid w:val="00860DCA"/>
    <w:rPr>
      <w:color w:val="605e5c"/>
      <w:shd w:color="auto" w:fill="e1dfdd" w:val="clear"/>
    </w:rPr>
  </w:style>
  <w:style w:type="paragraph" w:styleId="Nagwek">
    <w:name w:val="header"/>
    <w:basedOn w:val="Normalny"/>
    <w:link w:val="NagwekZnak"/>
    <w:uiPriority w:val="99"/>
    <w:unhideWhenUsed w:val="1"/>
    <w:rsid w:val="00B13B2E"/>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B13B2E"/>
  </w:style>
  <w:style w:type="paragraph" w:styleId="zalacznik" w:customStyle="1">
    <w:name w:val="zalacznik"/>
    <w:basedOn w:val="dopisekwersalik"/>
    <w:autoRedefine w:val="1"/>
    <w:uiPriority w:val="99"/>
    <w:rsid w:val="00B80613"/>
    <w:pPr>
      <w:pageBreakBefore w:val="1"/>
      <w:spacing w:before="283"/>
    </w:pPr>
    <w:rPr>
      <w:rFonts w:cs="Montserrat Black"/>
      <w:b w:val="1"/>
      <w:caps w:val="0"/>
      <w:color w:val="96b04a"/>
      <w:spacing w:val="4"/>
      <w:sz w:val="20"/>
      <w:szCs w:val="18"/>
    </w:rPr>
  </w:style>
  <w:style w:type="paragraph" w:styleId="Listapunktowana">
    <w:name w:val="List Bullet"/>
    <w:basedOn w:val="Normalny"/>
    <w:uiPriority w:val="99"/>
    <w:unhideWhenUsed w:val="1"/>
    <w:rsid w:val="00D452DD"/>
    <w:pPr>
      <w:numPr>
        <w:numId w:val="10"/>
      </w:numPr>
      <w:contextualSpacing w:val="1"/>
    </w:pPr>
  </w:style>
  <w:style w:type="paragraph" w:styleId="tytul" w:customStyle="1">
    <w:name w:val="tytul"/>
    <w:basedOn w:val="Zwykytekst"/>
    <w:autoRedefine w:val="1"/>
    <w:uiPriority w:val="99"/>
    <w:rsid w:val="00957D49"/>
    <w:pPr>
      <w:suppressAutoHyphens w:val="1"/>
      <w:autoSpaceDE w:val="0"/>
      <w:autoSpaceDN w:val="0"/>
      <w:adjustRightInd w:val="0"/>
      <w:spacing w:after="283" w:before="1680" w:line="520" w:lineRule="atLeast"/>
      <w:textAlignment w:val="center"/>
    </w:pPr>
    <w:rPr>
      <w:rFonts w:ascii="Arial" w:cs="Arial" w:hAnsi="Arial"/>
      <w:b w:val="1"/>
      <w:bCs w:val="1"/>
      <w:color w:val="96b04a"/>
      <w:spacing w:val="6"/>
      <w:sz w:val="48"/>
      <w:szCs w:val="48"/>
    </w:rPr>
  </w:style>
  <w:style w:type="paragraph" w:styleId="podtytul" w:customStyle="1">
    <w:name w:val="podtytul"/>
    <w:basedOn w:val="tytul"/>
    <w:autoRedefine w:val="1"/>
    <w:uiPriority w:val="99"/>
    <w:rsid w:val="00717228"/>
    <w:pPr>
      <w:spacing w:after="0" w:before="0" w:line="380" w:lineRule="atLeast"/>
    </w:pPr>
    <w:rPr>
      <w:spacing w:val="4"/>
      <w:sz w:val="32"/>
      <w:szCs w:val="26"/>
    </w:rPr>
  </w:style>
  <w:style w:type="paragraph" w:styleId="tekstzczarnkresk" w:customStyle="1">
    <w:name w:val="tekst z czarną kreską"/>
    <w:basedOn w:val="Normalny"/>
    <w:uiPriority w:val="99"/>
    <w:rsid w:val="00A05CD2"/>
    <w:pPr>
      <w:suppressAutoHyphens w:val="1"/>
      <w:autoSpaceDE w:val="0"/>
      <w:autoSpaceDN w:val="0"/>
      <w:adjustRightInd w:val="0"/>
      <w:spacing w:after="57" w:before="283" w:line="280" w:lineRule="atLeast"/>
      <w:ind w:left="1247"/>
      <w:textAlignment w:val="center"/>
    </w:pPr>
    <w:rPr>
      <w:rFonts w:ascii="Montserrat" w:cs="Montserrat" w:hAnsi="Montserrat"/>
      <w:b w:val="1"/>
      <w:bCs w:val="1"/>
      <w:color w:val="000000"/>
      <w:spacing w:val="4"/>
      <w:sz w:val="18"/>
      <w:szCs w:val="18"/>
    </w:rPr>
  </w:style>
  <w:style w:type="character" w:styleId="bold" w:customStyle="1">
    <w:name w:val="bold"/>
    <w:uiPriority w:val="99"/>
    <w:rsid w:val="005F44F8"/>
    <w:rPr>
      <w:rFonts w:ascii="Arial" w:hAnsi="Arial"/>
      <w:b w:val="1"/>
      <w:bCs w:val="1"/>
    </w:rPr>
  </w:style>
  <w:style w:type="paragraph" w:styleId="dopisek" w:customStyle="1">
    <w:name w:val="dopisek"/>
    <w:basedOn w:val="Normalny"/>
    <w:uiPriority w:val="99"/>
    <w:rsid w:val="004930A2"/>
    <w:pPr>
      <w:tabs>
        <w:tab w:val="left" w:pos="567"/>
      </w:tabs>
      <w:autoSpaceDE w:val="0"/>
      <w:autoSpaceDN w:val="0"/>
      <w:adjustRightInd w:val="0"/>
      <w:spacing w:after="240" w:before="240" w:line="280" w:lineRule="atLeast"/>
      <w:jc w:val="both"/>
      <w:textAlignment w:val="center"/>
    </w:pPr>
    <w:rPr>
      <w:rFonts w:ascii="Arial" w:cs="Lato" w:hAnsi="Arial"/>
      <w:color w:val="000000"/>
      <w:spacing w:val="1"/>
      <w:sz w:val="17"/>
      <w:szCs w:val="17"/>
    </w:rPr>
  </w:style>
  <w:style w:type="character" w:styleId="metryczka" w:customStyle="1">
    <w:name w:val="metryczka"/>
    <w:basedOn w:val="Domylnaczcionkaakapitu"/>
    <w:uiPriority w:val="99"/>
    <w:rsid w:val="00A05CD2"/>
    <w:rPr>
      <w:b w:val="1"/>
      <w:bCs w:val="1"/>
      <w:caps w:val="1"/>
      <w:spacing w:val="6"/>
      <w:sz w:val="14"/>
      <w:szCs w:val="14"/>
    </w:rPr>
  </w:style>
  <w:style w:type="paragraph" w:styleId="kategoria" w:customStyle="1">
    <w:name w:val="kategoria"/>
    <w:basedOn w:val="tekst"/>
    <w:autoRedefine w:val="1"/>
    <w:uiPriority w:val="99"/>
    <w:rsid w:val="00C677AA"/>
    <w:pPr>
      <w:tabs>
        <w:tab w:val="left" w:pos="567"/>
      </w:tabs>
      <w:spacing w:after="120" w:before="360"/>
    </w:pPr>
    <w:rPr>
      <w:rFonts w:cs="Montserrat Black"/>
      <w:b w:val="1"/>
      <w:caps w:val="1"/>
      <w:color w:val="96b04a"/>
      <w:spacing w:val="5"/>
      <w:sz w:val="18"/>
      <w:szCs w:val="19"/>
    </w:rPr>
  </w:style>
  <w:style w:type="paragraph" w:styleId="naglowekIIstopnia" w:customStyle="1">
    <w:name w:val="naglowek II stopnia"/>
    <w:basedOn w:val="tekst"/>
    <w:autoRedefine w:val="1"/>
    <w:uiPriority w:val="99"/>
    <w:rsid w:val="00234FD4"/>
    <w:pPr>
      <w:spacing w:after="240" w:before="480" w:line="400" w:lineRule="atLeast"/>
    </w:pPr>
    <w:rPr>
      <w:rFonts w:cs="Montserrat ExtraBold"/>
      <w:b w:val="1"/>
      <w:bCs w:val="0"/>
      <w:color w:val="96b04a"/>
      <w:spacing w:val="5"/>
      <w:sz w:val="30"/>
      <w:szCs w:val="30"/>
    </w:rPr>
  </w:style>
  <w:style w:type="paragraph" w:styleId="dopisekwersalik" w:customStyle="1">
    <w:name w:val="dopisek wersalik"/>
    <w:basedOn w:val="dopisek"/>
    <w:autoRedefine w:val="1"/>
    <w:qFormat w:val="1"/>
    <w:rsid w:val="00846353"/>
    <w:rPr>
      <w:caps w:val="1"/>
    </w:rPr>
  </w:style>
  <w:style w:type="paragraph" w:styleId="dopisek-lista" w:customStyle="1">
    <w:name w:val="dopisek - lista"/>
    <w:basedOn w:val="dopisek"/>
    <w:autoRedefine w:val="1"/>
    <w:uiPriority w:val="99"/>
    <w:rsid w:val="00AE2619"/>
    <w:pPr>
      <w:numPr>
        <w:numId w:val="8"/>
      </w:numPr>
      <w:spacing w:after="0" w:before="0"/>
      <w:ind w:left="470" w:hanging="357"/>
      <w:jc w:val="left"/>
    </w:pPr>
  </w:style>
  <w:style w:type="paragraph" w:styleId="punkty" w:customStyle="1">
    <w:name w:val="punkty"/>
    <w:basedOn w:val="tekst"/>
    <w:autoRedefine w:val="1"/>
    <w:uiPriority w:val="99"/>
    <w:rsid w:val="00B956FD"/>
    <w:pPr>
      <w:numPr>
        <w:numId w:val="9"/>
      </w:numPr>
      <w:tabs>
        <w:tab w:val="left" w:pos="0"/>
        <w:tab w:val="left" w:pos="567"/>
      </w:tabs>
      <w:suppressAutoHyphens w:val="1"/>
      <w:ind w:left="470" w:hanging="357"/>
      <w:jc w:val="left"/>
    </w:pPr>
    <w:rPr>
      <w:szCs w:val="17"/>
    </w:rPr>
  </w:style>
  <w:style w:type="paragraph" w:styleId="tekst" w:customStyle="1">
    <w:name w:val="tekst"/>
    <w:autoRedefine w:val="1"/>
    <w:uiPriority w:val="99"/>
    <w:rsid w:val="00051952"/>
    <w:pPr>
      <w:autoSpaceDE w:val="0"/>
      <w:autoSpaceDN w:val="0"/>
      <w:adjustRightInd w:val="0"/>
      <w:spacing w:after="0" w:line="280" w:lineRule="atLeast"/>
      <w:jc w:val="both"/>
      <w:textAlignment w:val="center"/>
    </w:pPr>
    <w:rPr>
      <w:rFonts w:ascii="Arial" w:cs="Arial" w:hAnsi="Arial"/>
      <w:bCs w:val="1"/>
      <w:color w:val="000000"/>
      <w:sz w:val="20"/>
      <w:szCs w:val="20"/>
    </w:rPr>
  </w:style>
  <w:style w:type="character" w:styleId="Nagwek1Znak" w:customStyle="1">
    <w:name w:val="Nagłówek 1 Znak"/>
    <w:basedOn w:val="Domylnaczcionkaakapitu"/>
    <w:link w:val="Nagwek1"/>
    <w:uiPriority w:val="9"/>
    <w:rsid w:val="00E05A89"/>
    <w:rPr>
      <w:rFonts w:asciiTheme="majorHAnsi" w:cstheme="majorBidi" w:eastAsiaTheme="majorEastAsia" w:hAnsiTheme="majorHAnsi"/>
      <w:color w:val="2f5496" w:themeColor="accent1" w:themeShade="0000BF"/>
      <w:sz w:val="32"/>
      <w:szCs w:val="32"/>
    </w:rPr>
  </w:style>
  <w:style w:type="paragraph" w:styleId="Zwykytekst">
    <w:name w:val="Plain Text"/>
    <w:basedOn w:val="Normalny"/>
    <w:link w:val="ZwykytekstZnak"/>
    <w:uiPriority w:val="99"/>
    <w:semiHidden w:val="1"/>
    <w:unhideWhenUsed w:val="1"/>
    <w:rsid w:val="00957D49"/>
    <w:pPr>
      <w:spacing w:after="0" w:line="240" w:lineRule="auto"/>
    </w:pPr>
    <w:rPr>
      <w:rFonts w:ascii="Consolas" w:hAnsi="Consolas"/>
      <w:sz w:val="21"/>
      <w:szCs w:val="21"/>
    </w:rPr>
  </w:style>
  <w:style w:type="character" w:styleId="ZwykytekstZnak" w:customStyle="1">
    <w:name w:val="Zwykły tekst Znak"/>
    <w:basedOn w:val="Domylnaczcionkaakapitu"/>
    <w:link w:val="Zwykytekst"/>
    <w:uiPriority w:val="99"/>
    <w:semiHidden w:val="1"/>
    <w:rsid w:val="00957D49"/>
    <w:rPr>
      <w:rFonts w:ascii="Consolas" w:hAnsi="Consolas"/>
      <w:sz w:val="21"/>
      <w:szCs w:val="21"/>
    </w:rPr>
  </w:style>
  <w:style w:type="paragraph" w:styleId="lead" w:customStyle="1">
    <w:name w:val="lead"/>
    <w:basedOn w:val="Normalny"/>
    <w:uiPriority w:val="99"/>
    <w:rsid w:val="00406857"/>
    <w:pPr>
      <w:suppressAutoHyphens w:val="1"/>
      <w:autoSpaceDE w:val="0"/>
      <w:autoSpaceDN w:val="0"/>
      <w:adjustRightInd w:val="0"/>
      <w:spacing w:after="397" w:before="283" w:line="280" w:lineRule="atLeast"/>
      <w:ind w:left="1247"/>
      <w:textAlignment w:val="center"/>
    </w:pPr>
    <w:rPr>
      <w:rFonts w:ascii="Arial" w:cs="Montserrat" w:hAnsi="Arial"/>
      <w:b w:val="1"/>
      <w:bCs w:val="1"/>
      <w:color w:val="000000"/>
      <w:spacing w:val="4"/>
      <w:sz w:val="20"/>
      <w:szCs w:val="18"/>
    </w:rPr>
  </w:style>
  <w:style w:type="paragraph" w:styleId="stopka" w:customStyle="1">
    <w:name w:val="stopka"/>
    <w:autoRedefine w:val="1"/>
    <w:rsid w:val="00F65EB2"/>
    <w:pPr>
      <w:spacing w:after="120" w:before="120" w:line="240" w:lineRule="auto"/>
    </w:pPr>
    <w:rPr>
      <w:rFonts w:ascii="Arial" w:cs="Segoe UI" w:hAnsi="Arial"/>
      <w:sz w:val="14"/>
      <w:szCs w:val="14"/>
    </w:rPr>
  </w:style>
  <w:style w:type="paragraph" w:styleId="naglowekIstopnia" w:customStyle="1">
    <w:name w:val="naglowek I stopnia"/>
    <w:basedOn w:val="tekst"/>
    <w:autoRedefine w:val="1"/>
    <w:uiPriority w:val="99"/>
    <w:rsid w:val="000E7366"/>
    <w:pPr>
      <w:spacing w:before="397" w:line="400" w:lineRule="atLeast"/>
    </w:pPr>
    <w:rPr>
      <w:rFonts w:cs="Montserrat ExtraBold"/>
      <w:b w:val="1"/>
      <w:bCs w:val="0"/>
      <w:color w:val="auto"/>
      <w:spacing w:val="5"/>
      <w:sz w:val="30"/>
      <w:szCs w:val="30"/>
    </w:rPr>
  </w:style>
  <w:style w:type="paragraph" w:styleId="ramkatekst" w:customStyle="1">
    <w:name w:val="ramka tekst"/>
    <w:autoRedefine w:val="1"/>
    <w:qFormat w:val="1"/>
    <w:rsid w:val="004930A2"/>
    <w:rPr>
      <w:rFonts w:ascii="Arial" w:cs="Lato" w:hAnsi="Arial"/>
      <w:color w:val="000000"/>
      <w:sz w:val="17"/>
    </w:rPr>
  </w:style>
  <w:style w:type="paragraph" w:styleId="tekstpomocniczy" w:customStyle="1">
    <w:name w:val="tekst pomocniczy"/>
    <w:qFormat w:val="1"/>
    <w:rsid w:val="003A4066"/>
    <w:pPr>
      <w:spacing w:after="360" w:before="240"/>
    </w:pPr>
    <w:rPr>
      <w:rFonts w:ascii="Arial" w:cs="Arial" w:hAnsi="Arial"/>
      <w:i w:val="1"/>
      <w:iCs w:val="1"/>
      <w:color w:val="96b04a"/>
      <w:sz w:val="20"/>
      <w:szCs w:val="20"/>
    </w:rPr>
  </w:style>
  <w:style w:type="character" w:styleId="Nagwek2Znak" w:customStyle="1">
    <w:name w:val="Nagłówek 2 Znak"/>
    <w:basedOn w:val="Domylnaczcionkaakapitu"/>
    <w:link w:val="Nagwek2"/>
    <w:uiPriority w:val="9"/>
    <w:rsid w:val="0086460F"/>
    <w:rPr>
      <w:rFonts w:asciiTheme="majorHAnsi" w:cstheme="majorBidi" w:eastAsiaTheme="majorEastAsia" w:hAnsiTheme="majorHAnsi"/>
      <w:color w:val="2f5496" w:themeColor="accent1" w:themeShade="0000BF"/>
      <w:sz w:val="26"/>
      <w:szCs w:val="26"/>
    </w:rPr>
  </w:style>
  <w:style w:type="paragraph" w:styleId="teksttabeladolewej" w:customStyle="1">
    <w:name w:val="tekst tabela do lewej"/>
    <w:autoRedefine w:val="1"/>
    <w:rsid w:val="009C6942"/>
    <w:pPr>
      <w:spacing w:before="120" w:line="240" w:lineRule="auto"/>
    </w:pPr>
    <w:rPr>
      <w:rFonts w:ascii="Arial" w:cs="Arial" w:hAnsi="Arial"/>
      <w:color w:val="000000"/>
      <w:sz w:val="20"/>
      <w:szCs w:val="20"/>
    </w:rPr>
  </w:style>
  <w:style w:type="paragraph" w:styleId="Stopka0">
    <w:name w:val="footer"/>
    <w:basedOn w:val="Normalny"/>
    <w:link w:val="StopkaZnak"/>
    <w:uiPriority w:val="99"/>
    <w:unhideWhenUsed w:val="1"/>
    <w:rsid w:val="002828AB"/>
    <w:pPr>
      <w:tabs>
        <w:tab w:val="center" w:pos="4536"/>
        <w:tab w:val="right" w:pos="9072"/>
      </w:tabs>
      <w:spacing w:after="0" w:line="240" w:lineRule="auto"/>
    </w:pPr>
  </w:style>
  <w:style w:type="character" w:styleId="StopkaZnak" w:customStyle="1">
    <w:name w:val="Stopka Znak"/>
    <w:basedOn w:val="Domylnaczcionkaakapitu"/>
    <w:link w:val="Stopka0"/>
    <w:uiPriority w:val="99"/>
    <w:rsid w:val="002828AB"/>
  </w:style>
  <w:style w:type="paragraph" w:styleId="zywatechniczna" w:customStyle="1">
    <w:name w:val="zywa (techniczna)"/>
    <w:basedOn w:val="Normalny"/>
    <w:uiPriority w:val="99"/>
    <w:rsid w:val="002828AB"/>
    <w:pPr>
      <w:tabs>
        <w:tab w:val="left" w:pos="567"/>
      </w:tabs>
      <w:autoSpaceDE w:val="0"/>
      <w:autoSpaceDN w:val="0"/>
      <w:adjustRightInd w:val="0"/>
      <w:spacing w:after="0" w:line="280" w:lineRule="atLeast"/>
      <w:textAlignment w:val="center"/>
    </w:pPr>
    <w:rPr>
      <w:rFonts w:ascii="Montserrat Black" w:cs="Montserrat Black" w:hAnsi="Montserrat Black"/>
      <w:color w:val="d4bdd2"/>
      <w:spacing w:val="1"/>
      <w:sz w:val="16"/>
      <w:szCs w:val="16"/>
    </w:rPr>
  </w:style>
  <w:style w:type="paragraph" w:styleId="przypisy" w:customStyle="1">
    <w:name w:val="przypisy"/>
    <w:qFormat w:val="1"/>
    <w:rsid w:val="00051952"/>
    <w:pPr>
      <w:jc w:val="both"/>
    </w:pPr>
    <w:rPr>
      <w:rFonts w:ascii="Arial" w:cs="Arial" w:hAnsi="Arial"/>
      <w:sz w:val="17"/>
      <w:szCs w:val="17"/>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2.png"/></Relationships>
</file>

<file path=word/theme/theme1.xml><?xml version="1.0" encoding="utf-8"?>
<a:theme xmlns:a="http://schemas.openxmlformats.org/drawingml/2006/main" name="Motyw1">
  <a:themeElements>
    <a:clrScheme name="RE">
      <a:dk1>
        <a:srgbClr val="32308E"/>
      </a:dk1>
      <a:lt1>
        <a:sysClr val="window" lastClr="FFFFFF"/>
      </a:lt1>
      <a:dk2>
        <a:srgbClr val="F16469"/>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P8KU0KX/sK8DgRaoRLtB9EhIA==">AMUW2mW0Kq/0yj1YHv+vrlxKW5nsnrdzhHTONM9hagDlq+94sJt7NIoKagUgE3qCoFd+qTU9E1eP/8BiBoFQzHK1IVv9QGP64aJR6VktcXMfdZmVXge1S80=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2021-04-12T15:12:00Z</dcterms:created>
  <dc:creator>Katarzyna Małek</dc:creator>
</cp:coreProperties>
</file>